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77" w:rsidRPr="00C62143" w:rsidRDefault="00C62143" w:rsidP="00C621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62143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 детский сад комбинированного вида № 8 «Солнышко» города Новоалтайска Алтайского края</w:t>
      </w:r>
    </w:p>
    <w:p w:rsidR="003322EF" w:rsidRDefault="003322EF"/>
    <w:p w:rsidR="003322EF" w:rsidRDefault="003322EF" w:rsidP="00EA197C">
      <w:pPr>
        <w:tabs>
          <w:tab w:val="left" w:pos="5806"/>
        </w:tabs>
      </w:pPr>
    </w:p>
    <w:p w:rsidR="003322EF" w:rsidRDefault="003322EF" w:rsidP="00EA197C">
      <w:pPr>
        <w:tabs>
          <w:tab w:val="left" w:pos="5653"/>
        </w:tabs>
      </w:pPr>
    </w:p>
    <w:p w:rsidR="003322EF" w:rsidRDefault="003322EF" w:rsidP="00EA197C">
      <w:pPr>
        <w:tabs>
          <w:tab w:val="left" w:pos="5653"/>
        </w:tabs>
      </w:pPr>
    </w:p>
    <w:p w:rsidR="003322EF" w:rsidRDefault="003322EF"/>
    <w:p w:rsidR="003322EF" w:rsidRDefault="003322EF" w:rsidP="00C62143">
      <w:pPr>
        <w:jc w:val="center"/>
      </w:pPr>
    </w:p>
    <w:p w:rsidR="00C62143" w:rsidRDefault="00C62143" w:rsidP="00C62143">
      <w:pPr>
        <w:pStyle w:val="a4"/>
        <w:ind w:right="536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Рабочая программа</w:t>
      </w:r>
    </w:p>
    <w:p w:rsidR="00C62143" w:rsidRDefault="003322EF" w:rsidP="00C62143">
      <w:pPr>
        <w:pStyle w:val="a4"/>
        <w:ind w:right="53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2143">
        <w:rPr>
          <w:rFonts w:ascii="Times New Roman" w:hAnsi="Times New Roman" w:cs="Times New Roman"/>
          <w:sz w:val="28"/>
          <w:szCs w:val="28"/>
        </w:rPr>
        <w:t>«</w:t>
      </w:r>
      <w:r w:rsidR="00C62143">
        <w:rPr>
          <w:rFonts w:ascii="Times New Roman" w:hAnsi="Times New Roman" w:cs="Times New Roman"/>
          <w:sz w:val="28"/>
          <w:szCs w:val="28"/>
        </w:rPr>
        <w:t>Л</w:t>
      </w:r>
      <w:r w:rsidRPr="00C62143">
        <w:rPr>
          <w:rFonts w:ascii="Times New Roman" w:hAnsi="Times New Roman" w:cs="Times New Roman"/>
          <w:sz w:val="28"/>
          <w:szCs w:val="28"/>
        </w:rPr>
        <w:t>огопедическо</w:t>
      </w:r>
      <w:r w:rsidR="00C62143">
        <w:rPr>
          <w:rFonts w:ascii="Times New Roman" w:hAnsi="Times New Roman" w:cs="Times New Roman"/>
          <w:sz w:val="28"/>
          <w:szCs w:val="28"/>
        </w:rPr>
        <w:t>е</w:t>
      </w:r>
      <w:r w:rsidRPr="00C62143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C62143">
        <w:rPr>
          <w:rFonts w:ascii="Times New Roman" w:hAnsi="Times New Roman" w:cs="Times New Roman"/>
          <w:sz w:val="28"/>
          <w:szCs w:val="28"/>
        </w:rPr>
        <w:t xml:space="preserve">е </w:t>
      </w:r>
      <w:r w:rsidRPr="00C62143">
        <w:rPr>
          <w:rFonts w:ascii="Times New Roman" w:hAnsi="Times New Roman" w:cs="Times New Roman"/>
          <w:sz w:val="28"/>
          <w:szCs w:val="28"/>
        </w:rPr>
        <w:t>образовательного процесса в современных условиях»</w:t>
      </w:r>
    </w:p>
    <w:p w:rsidR="00127D8F" w:rsidRPr="00C62143" w:rsidRDefault="00127D8F" w:rsidP="00C62143">
      <w:pPr>
        <w:pStyle w:val="a4"/>
        <w:ind w:right="53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2143">
        <w:rPr>
          <w:rFonts w:ascii="Times New Roman" w:hAnsi="Times New Roman" w:cs="Times New Roman"/>
          <w:sz w:val="28"/>
          <w:szCs w:val="28"/>
        </w:rPr>
        <w:t>(консультативный блок)</w:t>
      </w:r>
    </w:p>
    <w:p w:rsidR="003322EF" w:rsidRPr="00C62143" w:rsidRDefault="003322EF" w:rsidP="00C62143">
      <w:pPr>
        <w:pStyle w:val="a4"/>
        <w:ind w:right="53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2EF" w:rsidRPr="00C62143" w:rsidRDefault="003322EF" w:rsidP="00C62143">
      <w:pPr>
        <w:pStyle w:val="a4"/>
        <w:ind w:right="53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5EC" w:rsidRPr="00C62143" w:rsidRDefault="004405EC" w:rsidP="00C62143">
      <w:pPr>
        <w:pStyle w:val="a4"/>
        <w:ind w:right="536" w:firstLine="8505"/>
        <w:jc w:val="both"/>
        <w:rPr>
          <w:rFonts w:ascii="Times New Roman" w:hAnsi="Times New Roman" w:cs="Times New Roman"/>
          <w:sz w:val="28"/>
          <w:szCs w:val="28"/>
        </w:rPr>
      </w:pPr>
    </w:p>
    <w:p w:rsidR="003322EF" w:rsidRPr="00C62143" w:rsidRDefault="00C62143" w:rsidP="00C62143">
      <w:pPr>
        <w:pStyle w:val="a4"/>
        <w:ind w:right="536" w:firstLine="10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 учитель – логопед</w:t>
      </w:r>
    </w:p>
    <w:p w:rsidR="004405EC" w:rsidRPr="00C62143" w:rsidRDefault="004405EC" w:rsidP="00C62143">
      <w:pPr>
        <w:pStyle w:val="a4"/>
        <w:ind w:right="536" w:firstLine="10065"/>
        <w:jc w:val="both"/>
        <w:rPr>
          <w:rFonts w:ascii="Times New Roman" w:hAnsi="Times New Roman" w:cs="Times New Roman"/>
          <w:sz w:val="28"/>
          <w:szCs w:val="28"/>
        </w:rPr>
      </w:pPr>
      <w:r w:rsidRPr="00C62143">
        <w:rPr>
          <w:rFonts w:ascii="Times New Roman" w:hAnsi="Times New Roman" w:cs="Times New Roman"/>
          <w:sz w:val="28"/>
          <w:szCs w:val="28"/>
        </w:rPr>
        <w:t>Чудова А.В.</w:t>
      </w:r>
    </w:p>
    <w:p w:rsidR="004405EC" w:rsidRPr="00C62143" w:rsidRDefault="004405EC" w:rsidP="00C62143">
      <w:pPr>
        <w:pStyle w:val="a4"/>
        <w:ind w:right="53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5EC" w:rsidRPr="00C62143" w:rsidRDefault="004405EC" w:rsidP="00C62143">
      <w:pPr>
        <w:pStyle w:val="a4"/>
        <w:ind w:right="53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5EC" w:rsidRPr="00C62143" w:rsidRDefault="004405EC" w:rsidP="00C62143">
      <w:pPr>
        <w:pStyle w:val="a4"/>
        <w:ind w:right="53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5EC" w:rsidRPr="00C62143" w:rsidRDefault="004405EC" w:rsidP="00C62143">
      <w:pPr>
        <w:pStyle w:val="a4"/>
        <w:ind w:right="53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143" w:rsidRDefault="00C62143" w:rsidP="00C62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143" w:rsidRDefault="00C62143" w:rsidP="00C62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143" w:rsidRDefault="00C62143" w:rsidP="00C621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A197C" w:rsidRPr="00C62143" w:rsidRDefault="00EA197C" w:rsidP="00C62143">
      <w:pPr>
        <w:pStyle w:val="a4"/>
        <w:ind w:right="536"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62143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Пояснительная записка:</w:t>
      </w:r>
    </w:p>
    <w:p w:rsidR="00EA197C" w:rsidRPr="00C62143" w:rsidRDefault="00EA197C" w:rsidP="00C62143">
      <w:pPr>
        <w:pStyle w:val="a4"/>
        <w:ind w:right="53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43">
        <w:rPr>
          <w:rFonts w:ascii="Times New Roman" w:hAnsi="Times New Roman" w:cs="Times New Roman"/>
          <w:iCs/>
          <w:sz w:val="28"/>
          <w:szCs w:val="28"/>
        </w:rPr>
        <w:t xml:space="preserve">Родители детей с </w:t>
      </w:r>
      <w:r w:rsidRPr="00C62143">
        <w:rPr>
          <w:rFonts w:ascii="Times New Roman" w:hAnsi="Times New Roman" w:cs="Times New Roman"/>
          <w:bCs/>
          <w:iCs/>
          <w:sz w:val="28"/>
          <w:szCs w:val="28"/>
        </w:rPr>
        <w:t xml:space="preserve">речевыми нарушениями </w:t>
      </w:r>
      <w:r w:rsidRPr="00C62143">
        <w:rPr>
          <w:rFonts w:ascii="Times New Roman" w:hAnsi="Times New Roman" w:cs="Times New Roman"/>
          <w:iCs/>
          <w:sz w:val="28"/>
          <w:szCs w:val="28"/>
        </w:rPr>
        <w:t xml:space="preserve">не всегда понимают, что у ребенка есть какие-то проблемы. А между тем исправление речи будет проходить эффективнее, если </w:t>
      </w:r>
      <w:r w:rsidRPr="00C62143">
        <w:rPr>
          <w:rFonts w:ascii="Times New Roman" w:hAnsi="Times New Roman" w:cs="Times New Roman"/>
          <w:bCs/>
          <w:iCs/>
          <w:sz w:val="28"/>
          <w:szCs w:val="28"/>
        </w:rPr>
        <w:t>логопед</w:t>
      </w:r>
      <w:r w:rsidRPr="00C62143">
        <w:rPr>
          <w:rFonts w:ascii="Times New Roman" w:hAnsi="Times New Roman" w:cs="Times New Roman"/>
          <w:iCs/>
          <w:sz w:val="28"/>
          <w:szCs w:val="28"/>
        </w:rPr>
        <w:t xml:space="preserve"> будет просвещать и обучать родителей. Они должны не только знать и понимать, как работает логопед, но и продолжать коррекционно-направленную деятельность в домашних условиях.</w:t>
      </w:r>
      <w:r w:rsidRPr="00C62143">
        <w:rPr>
          <w:rFonts w:ascii="Times New Roman" w:hAnsi="Times New Roman" w:cs="Times New Roman"/>
          <w:sz w:val="28"/>
          <w:szCs w:val="28"/>
        </w:rPr>
        <w:t xml:space="preserve"> </w:t>
      </w:r>
      <w:r w:rsidRPr="00C62143">
        <w:rPr>
          <w:rFonts w:ascii="Times New Roman" w:hAnsi="Times New Roman" w:cs="Times New Roman"/>
          <w:iCs/>
          <w:sz w:val="28"/>
          <w:szCs w:val="28"/>
        </w:rPr>
        <w:t>Поэтому для них необходимо проведение консультаций, на которых следует рассказать об особенностях развития ребенка на данный момент, факторах риска и основных направлениях коррекционно-развивающей работы с ними, так же изучить, проанализировать субъект - субъектные отношения в семье, как условия профилактики речевых нарушений.</w:t>
      </w:r>
      <w:r w:rsidRPr="00C62143">
        <w:rPr>
          <w:rFonts w:ascii="Times New Roman" w:hAnsi="Times New Roman" w:cs="Times New Roman"/>
          <w:sz w:val="28"/>
          <w:szCs w:val="28"/>
        </w:rPr>
        <w:t xml:space="preserve"> </w:t>
      </w:r>
      <w:r w:rsidRPr="00C62143">
        <w:rPr>
          <w:rFonts w:ascii="Times New Roman" w:hAnsi="Times New Roman" w:cs="Times New Roman"/>
          <w:iCs/>
          <w:sz w:val="28"/>
          <w:szCs w:val="28"/>
        </w:rPr>
        <w:t>С этой целью было принято решение о проектировании консультативного блока программы логопедического сопровождения образовательного процесса в современных условиях, что позволит повысить уровень компетентности родителей, педагогов ДОУ и будет способствовать овладению ими интегрированных способов развития личности ребенка и коррекции речевых нарушений.</w:t>
      </w:r>
      <w:r w:rsidRPr="00C621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97C" w:rsidRPr="00C62143" w:rsidRDefault="00EA197C" w:rsidP="00C62143">
      <w:pPr>
        <w:pStyle w:val="a4"/>
        <w:ind w:right="53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43">
        <w:rPr>
          <w:rFonts w:ascii="Times New Roman" w:hAnsi="Times New Roman" w:cs="Times New Roman"/>
          <w:b/>
          <w:sz w:val="28"/>
          <w:szCs w:val="28"/>
        </w:rPr>
        <w:t>Цель:</w:t>
      </w:r>
      <w:r w:rsidRPr="00C62143">
        <w:rPr>
          <w:rFonts w:ascii="Times New Roman" w:hAnsi="Times New Roman" w:cs="Times New Roman"/>
          <w:sz w:val="28"/>
          <w:szCs w:val="28"/>
        </w:rPr>
        <w:t xml:space="preserve"> предоставление различных содержательных и структурных вариантов взаимодействия учителя-логопеда и родителей в процессе коррекционной работы с детьми дошкольного возраста с речевыми нарушениями. </w:t>
      </w:r>
    </w:p>
    <w:p w:rsidR="00EA197C" w:rsidRPr="00C62143" w:rsidRDefault="00EA197C" w:rsidP="00C62143">
      <w:pPr>
        <w:pStyle w:val="a4"/>
        <w:ind w:right="53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14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A197C" w:rsidRPr="00C62143" w:rsidRDefault="00EA197C" w:rsidP="00C62143">
      <w:pPr>
        <w:pStyle w:val="a4"/>
        <w:numPr>
          <w:ilvl w:val="0"/>
          <w:numId w:val="1"/>
        </w:numPr>
        <w:ind w:right="536"/>
        <w:jc w:val="both"/>
        <w:rPr>
          <w:rFonts w:ascii="Times New Roman" w:hAnsi="Times New Roman" w:cs="Times New Roman"/>
          <w:sz w:val="28"/>
          <w:szCs w:val="28"/>
        </w:rPr>
      </w:pPr>
      <w:r w:rsidRPr="00C62143">
        <w:rPr>
          <w:rFonts w:ascii="Times New Roman" w:hAnsi="Times New Roman" w:cs="Times New Roman"/>
          <w:sz w:val="28"/>
          <w:szCs w:val="28"/>
        </w:rPr>
        <w:t>Изучить особенности педагогической наблюдательности и компетентности родителей, воспитывающих детей с речевыми нарушениями.</w:t>
      </w:r>
    </w:p>
    <w:p w:rsidR="00EA197C" w:rsidRPr="00C62143" w:rsidRDefault="00EA197C" w:rsidP="00C62143">
      <w:pPr>
        <w:pStyle w:val="a4"/>
        <w:numPr>
          <w:ilvl w:val="0"/>
          <w:numId w:val="1"/>
        </w:numPr>
        <w:ind w:right="536"/>
        <w:jc w:val="both"/>
        <w:rPr>
          <w:rFonts w:ascii="Times New Roman" w:hAnsi="Times New Roman" w:cs="Times New Roman"/>
          <w:sz w:val="28"/>
          <w:szCs w:val="28"/>
        </w:rPr>
      </w:pPr>
      <w:r w:rsidRPr="00C62143">
        <w:rPr>
          <w:rFonts w:ascii="Times New Roman" w:hAnsi="Times New Roman" w:cs="Times New Roman"/>
          <w:sz w:val="28"/>
          <w:szCs w:val="28"/>
        </w:rPr>
        <w:t xml:space="preserve">Привлечь родителей к участию в педагогическом процессе в условиях логопедической группы ДОУ. </w:t>
      </w:r>
    </w:p>
    <w:p w:rsidR="00EA197C" w:rsidRPr="00C62143" w:rsidRDefault="00EA197C" w:rsidP="00C62143">
      <w:pPr>
        <w:pStyle w:val="a4"/>
        <w:numPr>
          <w:ilvl w:val="0"/>
          <w:numId w:val="1"/>
        </w:numPr>
        <w:ind w:right="536"/>
        <w:jc w:val="both"/>
        <w:rPr>
          <w:rFonts w:ascii="Times New Roman" w:hAnsi="Times New Roman" w:cs="Times New Roman"/>
          <w:sz w:val="28"/>
          <w:szCs w:val="28"/>
        </w:rPr>
      </w:pPr>
      <w:r w:rsidRPr="00C62143">
        <w:rPr>
          <w:rFonts w:ascii="Times New Roman" w:hAnsi="Times New Roman" w:cs="Times New Roman"/>
          <w:sz w:val="28"/>
          <w:szCs w:val="28"/>
        </w:rPr>
        <w:t>Гармонизировать детско-родительские отношения.</w:t>
      </w:r>
    </w:p>
    <w:p w:rsidR="00EA197C" w:rsidRPr="00C62143" w:rsidRDefault="00EA197C" w:rsidP="00C62143">
      <w:pPr>
        <w:pStyle w:val="a4"/>
        <w:numPr>
          <w:ilvl w:val="0"/>
          <w:numId w:val="1"/>
        </w:numPr>
        <w:ind w:right="536"/>
        <w:jc w:val="both"/>
        <w:rPr>
          <w:rFonts w:ascii="Times New Roman" w:hAnsi="Times New Roman" w:cs="Times New Roman"/>
          <w:sz w:val="28"/>
          <w:szCs w:val="28"/>
        </w:rPr>
      </w:pPr>
      <w:r w:rsidRPr="00C62143">
        <w:rPr>
          <w:rFonts w:ascii="Times New Roman" w:hAnsi="Times New Roman" w:cs="Times New Roman"/>
          <w:sz w:val="28"/>
          <w:szCs w:val="28"/>
        </w:rPr>
        <w:t>Систематизировать практический материал, которым могли бы воспользоваться педагоги и родители в осуществлении работы во взаимодействии учителя-логопеда и родителей в процессе коррекционной работы с детьми дошкольного возраста с речевыми нарушениями.</w:t>
      </w:r>
    </w:p>
    <w:p w:rsidR="00EA197C" w:rsidRPr="00C62143" w:rsidRDefault="00EA197C" w:rsidP="00C62143">
      <w:pPr>
        <w:pStyle w:val="a4"/>
        <w:numPr>
          <w:ilvl w:val="0"/>
          <w:numId w:val="1"/>
        </w:numPr>
        <w:ind w:right="536"/>
        <w:jc w:val="both"/>
        <w:rPr>
          <w:rFonts w:ascii="Times New Roman" w:hAnsi="Times New Roman" w:cs="Times New Roman"/>
          <w:sz w:val="28"/>
          <w:szCs w:val="28"/>
        </w:rPr>
      </w:pPr>
      <w:r w:rsidRPr="00C62143">
        <w:rPr>
          <w:rFonts w:ascii="Times New Roman" w:hAnsi="Times New Roman" w:cs="Times New Roman"/>
          <w:sz w:val="28"/>
          <w:szCs w:val="28"/>
        </w:rPr>
        <w:t>Пополнить наглядно-информационный материал для родителей, направленный на всестороннее развитие детей.</w:t>
      </w:r>
    </w:p>
    <w:p w:rsidR="00EA197C" w:rsidRPr="00C62143" w:rsidRDefault="00EA197C" w:rsidP="00C62143">
      <w:pPr>
        <w:pStyle w:val="a4"/>
        <w:numPr>
          <w:ilvl w:val="0"/>
          <w:numId w:val="1"/>
        </w:numPr>
        <w:ind w:right="53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2143">
        <w:rPr>
          <w:rFonts w:ascii="Times New Roman" w:hAnsi="Times New Roman" w:cs="Times New Roman"/>
          <w:iCs/>
          <w:sz w:val="28"/>
          <w:szCs w:val="28"/>
        </w:rPr>
        <w:t xml:space="preserve">Контингент детей: дети с ОНР первого года обучения. </w:t>
      </w:r>
    </w:p>
    <w:p w:rsidR="00EA197C" w:rsidRPr="00C62143" w:rsidRDefault="00EA197C" w:rsidP="00C62143">
      <w:pPr>
        <w:pStyle w:val="a4"/>
        <w:ind w:right="536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2143">
        <w:rPr>
          <w:rFonts w:ascii="Times New Roman" w:hAnsi="Times New Roman" w:cs="Times New Roman"/>
          <w:iCs/>
          <w:sz w:val="28"/>
          <w:szCs w:val="28"/>
        </w:rPr>
        <w:t xml:space="preserve">Модернизация образования предусматривает комплексное, всестороннее обновление всех звеньев образовательной системы в соответствии с требованиями к обучению. Эти изменения касаются вопросов организации образовательной деятельности, технологий и содержания. </w:t>
      </w:r>
    </w:p>
    <w:p w:rsidR="00EA197C" w:rsidRPr="00C62143" w:rsidRDefault="00EA197C" w:rsidP="00C62143">
      <w:pPr>
        <w:pStyle w:val="a4"/>
        <w:ind w:right="536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2143">
        <w:rPr>
          <w:rFonts w:ascii="Times New Roman" w:hAnsi="Times New Roman" w:cs="Times New Roman"/>
          <w:iCs/>
          <w:sz w:val="28"/>
          <w:szCs w:val="28"/>
        </w:rPr>
        <w:t xml:space="preserve">Одной из ведущих линий модернизации образования является достижение нового современного качества дошкольного образования. Это вызывает необходимость разработки современных коррекционно-образовательных </w:t>
      </w:r>
      <w:r w:rsidRPr="00C62143">
        <w:rPr>
          <w:rFonts w:ascii="Times New Roman" w:hAnsi="Times New Roman" w:cs="Times New Roman"/>
          <w:iCs/>
          <w:sz w:val="28"/>
          <w:szCs w:val="28"/>
        </w:rPr>
        <w:lastRenderedPageBreak/>
        <w:t>технологий, обновления содержания работы групп для детей с общим недоразвитием речи (ОНР) в дошкольных образовательных учреждениях компенсирующего и комбинированного видов.</w:t>
      </w:r>
      <w:r w:rsidRPr="00C621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97C" w:rsidRPr="00C62143" w:rsidRDefault="00EA197C" w:rsidP="00C62143">
      <w:pPr>
        <w:pStyle w:val="a4"/>
        <w:ind w:right="536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2143">
        <w:rPr>
          <w:rFonts w:ascii="Times New Roman" w:hAnsi="Times New Roman" w:cs="Times New Roman"/>
          <w:iCs/>
          <w:sz w:val="28"/>
          <w:szCs w:val="28"/>
        </w:rPr>
        <w:t>Основной базой для программы логопедического сопровождения являются:</w:t>
      </w:r>
    </w:p>
    <w:p w:rsidR="00EA197C" w:rsidRPr="00C62143" w:rsidRDefault="00EA197C" w:rsidP="00C62143">
      <w:pPr>
        <w:pStyle w:val="a4"/>
        <w:ind w:right="536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2143">
        <w:rPr>
          <w:rFonts w:ascii="Times New Roman" w:hAnsi="Times New Roman" w:cs="Times New Roman"/>
          <w:iCs/>
          <w:sz w:val="28"/>
          <w:szCs w:val="28"/>
        </w:rPr>
        <w:t xml:space="preserve">-образовательная рабочая программа детского сада; </w:t>
      </w:r>
    </w:p>
    <w:p w:rsidR="00EA197C" w:rsidRPr="00C62143" w:rsidRDefault="00EA197C" w:rsidP="00C62143">
      <w:pPr>
        <w:pStyle w:val="a4"/>
        <w:ind w:right="536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2143">
        <w:rPr>
          <w:rFonts w:ascii="Times New Roman" w:hAnsi="Times New Roman" w:cs="Times New Roman"/>
          <w:iCs/>
          <w:sz w:val="28"/>
          <w:szCs w:val="28"/>
        </w:rPr>
        <w:t xml:space="preserve">-«Программа воспитания и обучения в детском саду» под ред. М.А. Васильевой; </w:t>
      </w:r>
    </w:p>
    <w:p w:rsidR="00EA197C" w:rsidRPr="00C62143" w:rsidRDefault="00EA197C" w:rsidP="00C62143">
      <w:pPr>
        <w:pStyle w:val="a4"/>
        <w:ind w:right="536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2143">
        <w:rPr>
          <w:rFonts w:ascii="Times New Roman" w:hAnsi="Times New Roman" w:cs="Times New Roman"/>
          <w:iCs/>
          <w:sz w:val="28"/>
          <w:szCs w:val="28"/>
        </w:rPr>
        <w:t>- «Программа логопедической работы по преодолению общего недоразвития речи у детей». Т.Б.Филичева, Т.В.Туманова, Г.В.Чиркина.</w:t>
      </w:r>
    </w:p>
    <w:p w:rsidR="00EA197C" w:rsidRPr="00C62143" w:rsidRDefault="00EA197C" w:rsidP="00C62143">
      <w:pPr>
        <w:pStyle w:val="a4"/>
        <w:ind w:right="536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2143">
        <w:rPr>
          <w:rFonts w:ascii="Times New Roman" w:hAnsi="Times New Roman" w:cs="Times New Roman"/>
          <w:iCs/>
          <w:sz w:val="28"/>
          <w:szCs w:val="28"/>
        </w:rPr>
        <w:t xml:space="preserve">Консультативное направление реализуется в очной, групповой и дистанционной формах. </w:t>
      </w:r>
    </w:p>
    <w:p w:rsidR="00EA197C" w:rsidRPr="00C62143" w:rsidRDefault="00EA197C" w:rsidP="00C62143">
      <w:pPr>
        <w:pStyle w:val="a4"/>
        <w:ind w:right="536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2143">
        <w:rPr>
          <w:rFonts w:ascii="Times New Roman" w:hAnsi="Times New Roman" w:cs="Times New Roman"/>
          <w:iCs/>
          <w:sz w:val="28"/>
          <w:szCs w:val="28"/>
        </w:rPr>
        <w:t xml:space="preserve">Осуществляется посредством: </w:t>
      </w:r>
    </w:p>
    <w:p w:rsidR="00EA197C" w:rsidRPr="00C62143" w:rsidRDefault="00EA197C" w:rsidP="00C62143">
      <w:pPr>
        <w:pStyle w:val="a4"/>
        <w:numPr>
          <w:ilvl w:val="0"/>
          <w:numId w:val="3"/>
        </w:numPr>
        <w:ind w:right="53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2143">
        <w:rPr>
          <w:rFonts w:ascii="Times New Roman" w:hAnsi="Times New Roman" w:cs="Times New Roman"/>
          <w:iCs/>
          <w:sz w:val="28"/>
          <w:szCs w:val="28"/>
        </w:rPr>
        <w:t>-консультаций;</w:t>
      </w:r>
    </w:p>
    <w:p w:rsidR="00EA197C" w:rsidRPr="00C62143" w:rsidRDefault="00EA197C" w:rsidP="00C62143">
      <w:pPr>
        <w:pStyle w:val="a4"/>
        <w:numPr>
          <w:ilvl w:val="0"/>
          <w:numId w:val="3"/>
        </w:numPr>
        <w:ind w:right="53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2143">
        <w:rPr>
          <w:rFonts w:ascii="Times New Roman" w:hAnsi="Times New Roman" w:cs="Times New Roman"/>
          <w:iCs/>
          <w:sz w:val="28"/>
          <w:szCs w:val="28"/>
        </w:rPr>
        <w:t>- родительских собраний;</w:t>
      </w:r>
    </w:p>
    <w:p w:rsidR="00EA197C" w:rsidRPr="00C62143" w:rsidRDefault="00EA197C" w:rsidP="00C62143">
      <w:pPr>
        <w:pStyle w:val="a4"/>
        <w:numPr>
          <w:ilvl w:val="0"/>
          <w:numId w:val="3"/>
        </w:numPr>
        <w:ind w:right="53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2143">
        <w:rPr>
          <w:rFonts w:ascii="Times New Roman" w:hAnsi="Times New Roman" w:cs="Times New Roman"/>
          <w:iCs/>
          <w:sz w:val="28"/>
          <w:szCs w:val="28"/>
        </w:rPr>
        <w:t xml:space="preserve">- мастер-классов; </w:t>
      </w:r>
    </w:p>
    <w:p w:rsidR="00EA197C" w:rsidRPr="00C62143" w:rsidRDefault="00EA197C" w:rsidP="00C62143">
      <w:pPr>
        <w:pStyle w:val="a4"/>
        <w:numPr>
          <w:ilvl w:val="0"/>
          <w:numId w:val="3"/>
        </w:numPr>
        <w:ind w:right="53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2143">
        <w:rPr>
          <w:rFonts w:ascii="Times New Roman" w:hAnsi="Times New Roman" w:cs="Times New Roman"/>
          <w:iCs/>
          <w:sz w:val="28"/>
          <w:szCs w:val="28"/>
        </w:rPr>
        <w:t xml:space="preserve">-семинаров – практикумов; </w:t>
      </w:r>
    </w:p>
    <w:p w:rsidR="00EA197C" w:rsidRPr="00C62143" w:rsidRDefault="00EA197C" w:rsidP="00C62143">
      <w:pPr>
        <w:pStyle w:val="a4"/>
        <w:numPr>
          <w:ilvl w:val="0"/>
          <w:numId w:val="3"/>
        </w:numPr>
        <w:ind w:right="53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2143">
        <w:rPr>
          <w:rFonts w:ascii="Times New Roman" w:hAnsi="Times New Roman" w:cs="Times New Roman"/>
          <w:iCs/>
          <w:sz w:val="28"/>
          <w:szCs w:val="28"/>
        </w:rPr>
        <w:t xml:space="preserve">-открытых занятий; </w:t>
      </w:r>
    </w:p>
    <w:p w:rsidR="00EA197C" w:rsidRPr="00C62143" w:rsidRDefault="00EA197C" w:rsidP="00C62143">
      <w:pPr>
        <w:pStyle w:val="a4"/>
        <w:numPr>
          <w:ilvl w:val="0"/>
          <w:numId w:val="3"/>
        </w:numPr>
        <w:ind w:right="536"/>
        <w:jc w:val="both"/>
        <w:rPr>
          <w:rFonts w:ascii="Times New Roman" w:hAnsi="Times New Roman" w:cs="Times New Roman"/>
          <w:sz w:val="28"/>
          <w:szCs w:val="28"/>
        </w:rPr>
      </w:pPr>
      <w:r w:rsidRPr="00C62143">
        <w:rPr>
          <w:rFonts w:ascii="Times New Roman" w:hAnsi="Times New Roman" w:cs="Times New Roman"/>
          <w:iCs/>
          <w:sz w:val="28"/>
          <w:szCs w:val="28"/>
        </w:rPr>
        <w:t>-Интернет-ресурсов.</w:t>
      </w:r>
      <w:r w:rsidRPr="00C621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143" w:rsidRDefault="00EA197C">
      <w:pPr>
        <w:rPr>
          <w:rFonts w:ascii="Times New Roman" w:hAnsi="Times New Roman" w:cs="Times New Roman"/>
          <w:iCs/>
          <w:sz w:val="28"/>
          <w:szCs w:val="28"/>
        </w:rPr>
      </w:pPr>
      <w:r w:rsidRPr="00C62143">
        <w:rPr>
          <w:rFonts w:ascii="Times New Roman" w:hAnsi="Times New Roman" w:cs="Times New Roman"/>
          <w:sz w:val="28"/>
          <w:szCs w:val="28"/>
        </w:rPr>
        <w:t xml:space="preserve">А </w:t>
      </w:r>
      <w:r w:rsidRPr="00C62143">
        <w:rPr>
          <w:rFonts w:ascii="Times New Roman" w:hAnsi="Times New Roman" w:cs="Times New Roman"/>
          <w:iCs/>
          <w:sz w:val="28"/>
          <w:szCs w:val="28"/>
        </w:rPr>
        <w:t>также посредством опосредованных форм воздействия, в частности – оформления информационных стендов для родителей и педагогов.</w:t>
      </w:r>
      <w:r w:rsidR="00C62143">
        <w:rPr>
          <w:rFonts w:ascii="Times New Roman" w:hAnsi="Times New Roman" w:cs="Times New Roman"/>
          <w:iCs/>
          <w:sz w:val="28"/>
          <w:szCs w:val="28"/>
        </w:rPr>
        <w:br w:type="page"/>
      </w:r>
    </w:p>
    <w:tbl>
      <w:tblPr>
        <w:tblStyle w:val="a3"/>
        <w:tblW w:w="16018" w:type="dxa"/>
        <w:tblInd w:w="-459" w:type="dxa"/>
        <w:tblLook w:val="04A0"/>
      </w:tblPr>
      <w:tblGrid>
        <w:gridCol w:w="1276"/>
        <w:gridCol w:w="3969"/>
        <w:gridCol w:w="2835"/>
        <w:gridCol w:w="3969"/>
        <w:gridCol w:w="3969"/>
      </w:tblGrid>
      <w:tr w:rsidR="00EA197C" w:rsidRPr="00C62143" w:rsidTr="00200A62">
        <w:tc>
          <w:tcPr>
            <w:tcW w:w="1276" w:type="dxa"/>
          </w:tcPr>
          <w:p w:rsidR="00EA197C" w:rsidRPr="00C62143" w:rsidRDefault="00EA197C" w:rsidP="00C6214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969" w:type="dxa"/>
          </w:tcPr>
          <w:p w:rsidR="00EA197C" w:rsidRPr="00C62143" w:rsidRDefault="00EA197C" w:rsidP="00C6214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:rsidR="00EA197C" w:rsidRPr="00C62143" w:rsidRDefault="00EA197C" w:rsidP="00C6214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969" w:type="dxa"/>
          </w:tcPr>
          <w:p w:rsidR="00EA197C" w:rsidRPr="00C62143" w:rsidRDefault="00EA197C" w:rsidP="00C6214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Инструментарий</w:t>
            </w:r>
          </w:p>
        </w:tc>
        <w:tc>
          <w:tcPr>
            <w:tcW w:w="3969" w:type="dxa"/>
          </w:tcPr>
          <w:p w:rsidR="00EA197C" w:rsidRPr="00C62143" w:rsidRDefault="00EA197C" w:rsidP="00C6214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EA197C" w:rsidRPr="00C62143" w:rsidTr="00200A62">
        <w:tc>
          <w:tcPr>
            <w:tcW w:w="1276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по итогам стартовой диагностики (очная форма)</w:t>
            </w:r>
          </w:p>
        </w:tc>
        <w:tc>
          <w:tcPr>
            <w:tcW w:w="2835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969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протокол ПМПК;</w:t>
            </w:r>
          </w:p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характеристика ПМПК;</w:t>
            </w:r>
          </w:p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речевая карта ребенка;</w:t>
            </w:r>
          </w:p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медицинская карта ребенка</w:t>
            </w:r>
          </w:p>
        </w:tc>
        <w:tc>
          <w:tcPr>
            <w:tcW w:w="3969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ознакомление с результатами стартовой диагностики, структурой речевого дефекта и индивидуальным маршрутом развития ребенка (план-программа; сетка занятий)</w:t>
            </w:r>
          </w:p>
        </w:tc>
      </w:tr>
      <w:tr w:rsidR="00EA197C" w:rsidRPr="00C62143" w:rsidTr="00200A62">
        <w:tc>
          <w:tcPr>
            <w:tcW w:w="1276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по запросу</w:t>
            </w:r>
          </w:p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(очная форма)</w:t>
            </w:r>
          </w:p>
        </w:tc>
        <w:tc>
          <w:tcPr>
            <w:tcW w:w="2835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учитель-логопед, родители</w:t>
            </w:r>
          </w:p>
        </w:tc>
        <w:tc>
          <w:tcPr>
            <w:tcW w:w="3969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журнал консультаций учителя-логопеда с родителями;</w:t>
            </w:r>
          </w:p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 xml:space="preserve">тетрадь для домашних заданий </w:t>
            </w:r>
          </w:p>
        </w:tc>
        <w:tc>
          <w:tcPr>
            <w:tcW w:w="3969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констатация динамики речевого развития (с чем он справился, что ещё вызывает трудности), обмен впечатлениями и наблюдениями за речью ребёнка, корректировка плана совместной деятельности по развитию речи, рекомендации и задания родителям ребёнка</w:t>
            </w:r>
          </w:p>
        </w:tc>
      </w:tr>
      <w:tr w:rsidR="00EA197C" w:rsidRPr="00C62143" w:rsidTr="00200A62">
        <w:tc>
          <w:tcPr>
            <w:tcW w:w="1276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наглядно - информационный стенд: «Советы специалистов» (дистанционная форма)</w:t>
            </w:r>
          </w:p>
        </w:tc>
        <w:tc>
          <w:tcPr>
            <w:tcW w:w="2835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учитель-логопед,</w:t>
            </w:r>
          </w:p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969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памятка;</w:t>
            </w:r>
          </w:p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буклет;</w:t>
            </w:r>
          </w:p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анкета;</w:t>
            </w:r>
          </w:p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папка – ширма;</w:t>
            </w:r>
          </w:p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</w:p>
        </w:tc>
        <w:tc>
          <w:tcPr>
            <w:tcW w:w="3969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формирование необходимых практических и теоретических знаний и умений у родителей</w:t>
            </w:r>
          </w:p>
        </w:tc>
      </w:tr>
      <w:tr w:rsidR="00EA197C" w:rsidRPr="00C62143" w:rsidTr="00200A62">
        <w:tc>
          <w:tcPr>
            <w:tcW w:w="1276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1D7BD6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</w:t>
            </w:r>
          </w:p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(групповая форма)</w:t>
            </w:r>
          </w:p>
        </w:tc>
        <w:tc>
          <w:tcPr>
            <w:tcW w:w="2835" w:type="dxa"/>
          </w:tcPr>
          <w:p w:rsidR="001D7BD6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учитель-логопед, воспитатели, </w:t>
            </w:r>
          </w:p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969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предметно-развивающее пространство;</w:t>
            </w:r>
          </w:p>
          <w:p w:rsidR="00EA197C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презентация предметно-развивающего пространства группы</w:t>
            </w:r>
          </w:p>
          <w:p w:rsidR="00C62143" w:rsidRPr="00C62143" w:rsidRDefault="00C62143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организацией коррекционно-воспитательной работы с детьми в ДОУ</w:t>
            </w:r>
          </w:p>
        </w:tc>
      </w:tr>
      <w:tr w:rsidR="00EA197C" w:rsidRPr="00C62143" w:rsidTr="00200A62">
        <w:tc>
          <w:tcPr>
            <w:tcW w:w="1276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969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 «Что такое ОНР?»</w:t>
            </w:r>
          </w:p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(групповая форма)</w:t>
            </w:r>
          </w:p>
        </w:tc>
        <w:tc>
          <w:tcPr>
            <w:tcW w:w="2835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969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лекция на тему: «Что такое ОНР?»;</w:t>
            </w:r>
          </w:p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памятка: «Особенности детей с ОНР»</w:t>
            </w:r>
          </w:p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повышение коррекционно-педагогической компетенции родителей, раскрытие причин возникновения нарушения различных компонентов речи, привлечение к активному участию</w:t>
            </w:r>
          </w:p>
        </w:tc>
      </w:tr>
      <w:tr w:rsidR="00EA197C" w:rsidRPr="00C62143" w:rsidTr="00200A62">
        <w:tc>
          <w:tcPr>
            <w:tcW w:w="1276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посредством Интернет-ресурсов: «Артикуляционная гимнастика» (дистанционная форма)</w:t>
            </w:r>
          </w:p>
        </w:tc>
        <w:tc>
          <w:tcPr>
            <w:tcW w:w="2835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969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сайт МБДОУ;</w:t>
            </w:r>
          </w:p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видеоролик: «Сказка о веселом язычке»;</w:t>
            </w:r>
          </w:p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Памятка: « Артикуляционная гимнастика»</w:t>
            </w:r>
          </w:p>
        </w:tc>
        <w:tc>
          <w:tcPr>
            <w:tcW w:w="3969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ознакомление с правилами выполнения артикуляционных упражнений, показ комплекса артикуляционной гимнастики</w:t>
            </w:r>
          </w:p>
        </w:tc>
      </w:tr>
      <w:tr w:rsidR="00EA197C" w:rsidRPr="00C62143" w:rsidTr="00200A62">
        <w:tc>
          <w:tcPr>
            <w:tcW w:w="1276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ДОУ: «Развиваем фонематическое восприятие в игре» (групповая форма)</w:t>
            </w:r>
          </w:p>
        </w:tc>
        <w:tc>
          <w:tcPr>
            <w:tcW w:w="2835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969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памятка: «Что такое фонематическое восприятие?»;</w:t>
            </w:r>
          </w:p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показ игр на развитие фонематического восприятия</w:t>
            </w:r>
          </w:p>
        </w:tc>
        <w:tc>
          <w:tcPr>
            <w:tcW w:w="3969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повышение коррекционно-педагогической компетенции педагогов ДОУ по данному вопросу</w:t>
            </w:r>
          </w:p>
        </w:tc>
      </w:tr>
      <w:tr w:rsidR="00EA197C" w:rsidRPr="00C62143" w:rsidTr="00200A62">
        <w:tc>
          <w:tcPr>
            <w:tcW w:w="1276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семинар - практикум для родителей: «Развитие моторики пальцев рук» (групповая форма)</w:t>
            </w:r>
          </w:p>
        </w:tc>
        <w:tc>
          <w:tcPr>
            <w:tcW w:w="2835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учитель-логопед, педагог-психолог</w:t>
            </w:r>
          </w:p>
        </w:tc>
        <w:tc>
          <w:tcPr>
            <w:tcW w:w="3969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лекция: «Развитие мелкой моторики пальцев рук»</w:t>
            </w:r>
          </w:p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презентация: «Игры для пальчиков», с использованием ИКТ</w:t>
            </w:r>
          </w:p>
        </w:tc>
        <w:tc>
          <w:tcPr>
            <w:tcW w:w="3969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формирование необходимых практических умений у родителей</w:t>
            </w:r>
          </w:p>
        </w:tc>
      </w:tr>
      <w:tr w:rsidR="00EA197C" w:rsidRPr="00C62143" w:rsidTr="00C62143">
        <w:trPr>
          <w:trHeight w:val="2859"/>
        </w:trPr>
        <w:tc>
          <w:tcPr>
            <w:tcW w:w="1276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969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«Обучение детей связной речи, с использованием мнемотаблиц» (групповая форма)</w:t>
            </w:r>
          </w:p>
        </w:tc>
        <w:tc>
          <w:tcPr>
            <w:tcW w:w="2835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969" w:type="dxa"/>
          </w:tcPr>
          <w:p w:rsidR="001D7BD6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открытое занятие «В гостях у сказки» (с участием детей),</w:t>
            </w:r>
          </w:p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занятие-тренинг (с участием родителей).</w:t>
            </w:r>
          </w:p>
        </w:tc>
        <w:tc>
          <w:tcPr>
            <w:tcW w:w="3969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показ нетрадиционных методов и приемов развития связной речи, обсуждение с родителями способов достижения эффективных результатов; овладение конкретными приемами оказания помощи своему ребенку дома</w:t>
            </w:r>
          </w:p>
        </w:tc>
      </w:tr>
      <w:tr w:rsidR="00EA197C" w:rsidRPr="00C62143" w:rsidTr="00200A62">
        <w:tc>
          <w:tcPr>
            <w:tcW w:w="1276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9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мастер-класс для педагогов ДОУ, по изготовлению пособий на выработку направленной воздушной струи: «Волшебный ветерок» (групповая форма)</w:t>
            </w:r>
          </w:p>
        </w:tc>
        <w:tc>
          <w:tcPr>
            <w:tcW w:w="2835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969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буклет «Волшебный ветерок», бросовый материал</w:t>
            </w:r>
          </w:p>
        </w:tc>
        <w:tc>
          <w:tcPr>
            <w:tcW w:w="3969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создание пособий на выработку направленной воздушной струи своими руками</w:t>
            </w:r>
          </w:p>
        </w:tc>
      </w:tr>
      <w:tr w:rsidR="00EA197C" w:rsidRPr="00C62143" w:rsidTr="00200A62">
        <w:tc>
          <w:tcPr>
            <w:tcW w:w="1276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9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для родителей: «Музыкальная сказка» (групповая форма)</w:t>
            </w:r>
          </w:p>
        </w:tc>
        <w:tc>
          <w:tcPr>
            <w:tcW w:w="2835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учитель-логопед, воспитатели, музыкальный руководитель</w:t>
            </w:r>
          </w:p>
        </w:tc>
        <w:tc>
          <w:tcPr>
            <w:tcW w:w="3969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отчет – презентация, посредством ИКТ: «Наши успехи»</w:t>
            </w:r>
          </w:p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инсценировка музыкальной сказки, с участием воспитанников ДОУ</w:t>
            </w:r>
          </w:p>
        </w:tc>
        <w:tc>
          <w:tcPr>
            <w:tcW w:w="3969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показ результатов уровня речевого развития воспитанников, посредством детской деятельности; обсуждение целесообразности взаимосвязанной, совместной деятельности логопеда, педагогов ДОУ и родителей в достижении поставленных целей</w:t>
            </w:r>
          </w:p>
        </w:tc>
      </w:tr>
      <w:tr w:rsidR="00EA197C" w:rsidRPr="00C62143" w:rsidTr="00200A62">
        <w:tc>
          <w:tcPr>
            <w:tcW w:w="1276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9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итоговое родительское собрание</w:t>
            </w:r>
            <w:bookmarkStart w:id="0" w:name="_GoBack"/>
            <w:bookmarkEnd w:id="0"/>
            <w:r w:rsidRPr="00C62143">
              <w:rPr>
                <w:rFonts w:ascii="Times New Roman" w:hAnsi="Times New Roman" w:cs="Times New Roman"/>
                <w:sz w:val="28"/>
                <w:szCs w:val="28"/>
              </w:rPr>
              <w:t xml:space="preserve"> – круглый стол: «Подведем итоги» (групповая </w:t>
            </w:r>
            <w:r w:rsidRPr="00C62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форма)</w:t>
            </w:r>
          </w:p>
        </w:tc>
        <w:tc>
          <w:tcPr>
            <w:tcW w:w="2835" w:type="dxa"/>
          </w:tcPr>
          <w:p w:rsidR="001D7BD6" w:rsidRPr="00C62143" w:rsidRDefault="001D7BD6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учитель-логопед, воспитатели,</w:t>
            </w:r>
          </w:p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педагог психолог</w:t>
            </w:r>
          </w:p>
        </w:tc>
        <w:tc>
          <w:tcPr>
            <w:tcW w:w="3969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 xml:space="preserve">тест для родителей: «Как вы оцениваете коррекционно-педагогическую деятельность </w:t>
            </w:r>
            <w:r w:rsidRPr="00C62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ДОУ?»</w:t>
            </w:r>
          </w:p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>буклет: «Рекомендации по работе с детьми на лето»</w:t>
            </w:r>
          </w:p>
        </w:tc>
        <w:tc>
          <w:tcPr>
            <w:tcW w:w="3969" w:type="dxa"/>
          </w:tcPr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осознание понимания у родителей того, что создание единого коррекционного </w:t>
            </w:r>
            <w:r w:rsidRPr="00C62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пространства развития ребенка возможно при условии тесного сотрудничества специалистов, воспитателей и родителей,</w:t>
            </w:r>
          </w:p>
          <w:p w:rsidR="00EA197C" w:rsidRPr="00C62143" w:rsidRDefault="00EA197C" w:rsidP="00C62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3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и задания родителям на летний период времени </w:t>
            </w:r>
          </w:p>
        </w:tc>
      </w:tr>
    </w:tbl>
    <w:p w:rsidR="00EA197C" w:rsidRPr="004405EC" w:rsidRDefault="00EA197C" w:rsidP="00EA197C">
      <w:pPr>
        <w:tabs>
          <w:tab w:val="left" w:pos="2835"/>
        </w:tabs>
        <w:ind w:right="-31"/>
        <w:rPr>
          <w:sz w:val="28"/>
          <w:szCs w:val="28"/>
        </w:rPr>
      </w:pPr>
    </w:p>
    <w:sectPr w:rsidR="00EA197C" w:rsidRPr="004405EC" w:rsidSect="00C62143">
      <w:footerReference w:type="default" r:id="rId7"/>
      <w:pgSz w:w="16838" w:h="11906" w:orient="landscape"/>
      <w:pgMar w:top="1134" w:right="426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AEA" w:rsidRDefault="00A32AEA" w:rsidP="00C62143">
      <w:pPr>
        <w:spacing w:after="0" w:line="240" w:lineRule="auto"/>
      </w:pPr>
      <w:r>
        <w:separator/>
      </w:r>
    </w:p>
  </w:endnote>
  <w:endnote w:type="continuationSeparator" w:id="0">
    <w:p w:rsidR="00A32AEA" w:rsidRDefault="00A32AEA" w:rsidP="00C6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01297"/>
      <w:docPartObj>
        <w:docPartGallery w:val="Page Numbers (Bottom of Page)"/>
        <w:docPartUnique/>
      </w:docPartObj>
    </w:sdtPr>
    <w:sdtContent>
      <w:p w:rsidR="00C62143" w:rsidRDefault="00C62143">
        <w:pPr>
          <w:pStyle w:val="a7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C62143" w:rsidRDefault="00C621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AEA" w:rsidRDefault="00A32AEA" w:rsidP="00C62143">
      <w:pPr>
        <w:spacing w:after="0" w:line="240" w:lineRule="auto"/>
      </w:pPr>
      <w:r>
        <w:separator/>
      </w:r>
    </w:p>
  </w:footnote>
  <w:footnote w:type="continuationSeparator" w:id="0">
    <w:p w:rsidR="00A32AEA" w:rsidRDefault="00A32AEA" w:rsidP="00C6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7B89"/>
    <w:multiLevelType w:val="hybridMultilevel"/>
    <w:tmpl w:val="1472A904"/>
    <w:lvl w:ilvl="0" w:tplc="1FA8ED7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0650D5"/>
    <w:multiLevelType w:val="hybridMultilevel"/>
    <w:tmpl w:val="8D64B5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B1065C"/>
    <w:multiLevelType w:val="hybridMultilevel"/>
    <w:tmpl w:val="6CD488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2EF"/>
    <w:rsid w:val="00127D8F"/>
    <w:rsid w:val="001D7BD6"/>
    <w:rsid w:val="00200A62"/>
    <w:rsid w:val="003322EF"/>
    <w:rsid w:val="004405EC"/>
    <w:rsid w:val="00462FB6"/>
    <w:rsid w:val="00513C77"/>
    <w:rsid w:val="00A32AEA"/>
    <w:rsid w:val="00C62143"/>
    <w:rsid w:val="00CF03EE"/>
    <w:rsid w:val="00EA1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97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62143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62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2143"/>
  </w:style>
  <w:style w:type="paragraph" w:styleId="a7">
    <w:name w:val="footer"/>
    <w:basedOn w:val="a"/>
    <w:link w:val="a8"/>
    <w:uiPriority w:val="99"/>
    <w:unhideWhenUsed/>
    <w:rsid w:val="00C62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21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solnishko</cp:lastModifiedBy>
  <cp:revision>6</cp:revision>
  <dcterms:created xsi:type="dcterms:W3CDTF">2014-04-04T08:10:00Z</dcterms:created>
  <dcterms:modified xsi:type="dcterms:W3CDTF">2016-01-12T04:49:00Z</dcterms:modified>
</cp:coreProperties>
</file>